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D7" w:rsidRPr="00F52FD7" w:rsidRDefault="00F52FD7" w:rsidP="00F52FD7">
      <w:pPr>
        <w:jc w:val="center"/>
        <w:rPr>
          <w:rFonts w:ascii="Arial" w:hAnsi="Arial" w:cs="Arial"/>
        </w:rPr>
      </w:pPr>
      <w:r w:rsidRPr="00F52FD7">
        <w:rPr>
          <w:rFonts w:ascii="Arial" w:hAnsi="Arial" w:cs="Arial"/>
          <w:b/>
        </w:rPr>
        <w:t>Modelo de correspondência para:</w:t>
      </w:r>
    </w:p>
    <w:p w:rsidR="00F52FD7" w:rsidRPr="00F52FD7" w:rsidRDefault="00F52FD7" w:rsidP="00F52FD7">
      <w:pPr>
        <w:jc w:val="center"/>
        <w:rPr>
          <w:rFonts w:ascii="Arial" w:hAnsi="Arial" w:cs="Arial"/>
        </w:rPr>
      </w:pPr>
      <w:r w:rsidRPr="00F52FD7">
        <w:rPr>
          <w:rFonts w:ascii="Arial" w:hAnsi="Arial" w:cs="Arial"/>
          <w:b/>
        </w:rPr>
        <w:t>SOLICITAÇÃO DE VISTORIA E REAVALIAÇÃO de bens patrimoniais.</w:t>
      </w:r>
    </w:p>
    <w:p w:rsidR="00F52FD7" w:rsidRPr="00F52FD7" w:rsidRDefault="00F52FD7" w:rsidP="00F52FD7">
      <w:pPr>
        <w:ind w:right="-340"/>
        <w:rPr>
          <w:sz w:val="24"/>
          <w:szCs w:val="24"/>
        </w:rPr>
      </w:pPr>
    </w:p>
    <w:p w:rsidR="00322285" w:rsidRDefault="00322285" w:rsidP="00F52FD7">
      <w:pPr>
        <w:ind w:right="-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De: _____________________________</w:t>
      </w:r>
    </w:p>
    <w:p w:rsidR="00322285" w:rsidRPr="00322285" w:rsidRDefault="00322285" w:rsidP="00F52FD7">
      <w:pPr>
        <w:ind w:right="-340"/>
        <w:rPr>
          <w:rFonts w:ascii="Arial" w:hAnsi="Arial" w:cs="Arial"/>
          <w:sz w:val="24"/>
          <w:szCs w:val="24"/>
        </w:rPr>
      </w:pPr>
      <w:r w:rsidRPr="00322285">
        <w:rPr>
          <w:rFonts w:ascii="Arial" w:hAnsi="Arial" w:cs="Arial"/>
          <w:sz w:val="24"/>
          <w:szCs w:val="24"/>
        </w:rPr>
        <w:t xml:space="preserve">Para: </w:t>
      </w:r>
      <w:r w:rsidRPr="00322285">
        <w:rPr>
          <w:rFonts w:ascii="Arial" w:hAnsi="Arial" w:cs="Arial"/>
          <w:color w:val="000000"/>
          <w:sz w:val="24"/>
          <w:szCs w:val="24"/>
        </w:rPr>
        <w:t>Chefe da Divisão de Materiais e Patrimônio</w:t>
      </w:r>
    </w:p>
    <w:p w:rsidR="00322285" w:rsidRPr="00F52FD7" w:rsidRDefault="00322285" w:rsidP="00F52FD7">
      <w:pPr>
        <w:ind w:right="-340"/>
        <w:rPr>
          <w:rFonts w:ascii="Arial" w:hAnsi="Arial" w:cs="Arial"/>
          <w:sz w:val="24"/>
          <w:szCs w:val="24"/>
        </w:rPr>
      </w:pPr>
    </w:p>
    <w:p w:rsidR="00F52FD7" w:rsidRPr="00F52FD7" w:rsidRDefault="00F52FD7" w:rsidP="00F52FD7">
      <w:pPr>
        <w:ind w:right="-340"/>
        <w:jc w:val="both"/>
        <w:rPr>
          <w:rFonts w:ascii="Arial" w:hAnsi="Arial" w:cs="Arial"/>
          <w:sz w:val="24"/>
          <w:szCs w:val="24"/>
        </w:rPr>
      </w:pPr>
      <w:r w:rsidRPr="00F52FD7">
        <w:rPr>
          <w:rFonts w:ascii="Arial" w:hAnsi="Arial" w:cs="Arial"/>
          <w:sz w:val="24"/>
          <w:szCs w:val="24"/>
        </w:rPr>
        <w:t>Eu, ___________________________________________, servidor (a) inscrito (a) no SIAPE sob o nº __________________, responsável pela carga patrimonial do (</w:t>
      </w:r>
      <w:proofErr w:type="spellStart"/>
      <w:r w:rsidRPr="00F52FD7">
        <w:rPr>
          <w:rFonts w:ascii="Arial" w:hAnsi="Arial" w:cs="Arial"/>
          <w:sz w:val="24"/>
          <w:szCs w:val="24"/>
        </w:rPr>
        <w:t>Depto</w:t>
      </w:r>
      <w:proofErr w:type="spellEnd"/>
      <w:r w:rsidRPr="00F52FD7">
        <w:rPr>
          <w:rFonts w:ascii="Arial" w:hAnsi="Arial" w:cs="Arial"/>
          <w:sz w:val="24"/>
          <w:szCs w:val="24"/>
        </w:rPr>
        <w:t xml:space="preserve">, Coordenação, Setor, Divisão, </w:t>
      </w:r>
      <w:proofErr w:type="spellStart"/>
      <w:r w:rsidRPr="00F52FD7">
        <w:rPr>
          <w:rFonts w:ascii="Arial" w:hAnsi="Arial" w:cs="Arial"/>
          <w:sz w:val="24"/>
          <w:szCs w:val="24"/>
        </w:rPr>
        <w:t>etc</w:t>
      </w:r>
      <w:proofErr w:type="spellEnd"/>
      <w:r w:rsidRPr="00F52FD7">
        <w:rPr>
          <w:rFonts w:ascii="Arial" w:hAnsi="Arial" w:cs="Arial"/>
          <w:sz w:val="24"/>
          <w:szCs w:val="24"/>
        </w:rPr>
        <w:t>) ___________________________, Campus ___</w:t>
      </w:r>
      <w:r w:rsidR="00322285">
        <w:rPr>
          <w:rFonts w:ascii="Arial" w:hAnsi="Arial" w:cs="Arial"/>
          <w:sz w:val="24"/>
          <w:szCs w:val="24"/>
        </w:rPr>
        <w:t xml:space="preserve">, </w:t>
      </w:r>
      <w:r w:rsidRPr="00F52FD7">
        <w:rPr>
          <w:rFonts w:ascii="Arial" w:hAnsi="Arial" w:cs="Arial"/>
          <w:sz w:val="24"/>
          <w:szCs w:val="24"/>
        </w:rPr>
        <w:t xml:space="preserve">solicito a V. </w:t>
      </w:r>
      <w:proofErr w:type="spellStart"/>
      <w:r w:rsidRPr="00F52FD7">
        <w:rPr>
          <w:rFonts w:ascii="Arial" w:hAnsi="Arial" w:cs="Arial"/>
          <w:sz w:val="24"/>
          <w:szCs w:val="24"/>
        </w:rPr>
        <w:t>Sª</w:t>
      </w:r>
      <w:proofErr w:type="spellEnd"/>
      <w:r w:rsidRPr="00F52FD7">
        <w:rPr>
          <w:rFonts w:ascii="Arial" w:hAnsi="Arial" w:cs="Arial"/>
          <w:sz w:val="24"/>
          <w:szCs w:val="24"/>
        </w:rPr>
        <w:t xml:space="preserve"> o </w:t>
      </w:r>
      <w:r w:rsidRPr="00322285">
        <w:rPr>
          <w:rFonts w:ascii="Arial" w:hAnsi="Arial" w:cs="Arial"/>
          <w:b/>
          <w:sz w:val="24"/>
          <w:szCs w:val="24"/>
        </w:rPr>
        <w:t>VISTORIA E REAVALIAÇÃO</w:t>
      </w:r>
      <w:r w:rsidRPr="00F52FD7">
        <w:rPr>
          <w:rFonts w:ascii="Arial" w:hAnsi="Arial" w:cs="Arial"/>
          <w:sz w:val="24"/>
          <w:szCs w:val="24"/>
        </w:rPr>
        <w:t xml:space="preserve"> do (s) bem</w:t>
      </w:r>
      <w:r>
        <w:rPr>
          <w:rFonts w:ascii="Arial" w:hAnsi="Arial" w:cs="Arial"/>
          <w:sz w:val="24"/>
          <w:szCs w:val="24"/>
        </w:rPr>
        <w:t xml:space="preserve"> </w:t>
      </w:r>
      <w:r w:rsidRPr="00F52FD7">
        <w:rPr>
          <w:rFonts w:ascii="Arial" w:hAnsi="Arial" w:cs="Arial"/>
          <w:sz w:val="24"/>
          <w:szCs w:val="24"/>
        </w:rPr>
        <w:t>(</w:t>
      </w:r>
      <w:proofErr w:type="spellStart"/>
      <w:r w:rsidRPr="00F52FD7">
        <w:rPr>
          <w:rFonts w:ascii="Arial" w:hAnsi="Arial" w:cs="Arial"/>
          <w:sz w:val="24"/>
          <w:szCs w:val="24"/>
        </w:rPr>
        <w:t>ns</w:t>
      </w:r>
      <w:proofErr w:type="spellEnd"/>
      <w:r w:rsidRPr="00F52FD7">
        <w:rPr>
          <w:rFonts w:ascii="Arial" w:hAnsi="Arial" w:cs="Arial"/>
          <w:sz w:val="24"/>
          <w:szCs w:val="24"/>
        </w:rPr>
        <w:t xml:space="preserve">) permanente (s) listado (s) abaixo que se encontram com carga para esta Unidade Administrativa. </w:t>
      </w:r>
    </w:p>
    <w:tbl>
      <w:tblPr>
        <w:tblW w:w="9108" w:type="dxa"/>
        <w:tblInd w:w="-5" w:type="dxa"/>
        <w:tblCellMar>
          <w:top w:w="9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6840"/>
      </w:tblGrid>
      <w:tr w:rsidR="00F52FD7" w:rsidRPr="00F52FD7" w:rsidTr="00322285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 do</w:t>
            </w:r>
            <w:r w:rsidRPr="00F52FD7">
              <w:rPr>
                <w:rFonts w:ascii="Arial" w:hAnsi="Arial" w:cs="Arial"/>
                <w:sz w:val="24"/>
                <w:szCs w:val="24"/>
              </w:rPr>
              <w:t xml:space="preserve"> Patrimônio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52FD7" w:rsidRPr="00F52FD7" w:rsidRDefault="00F52FD7" w:rsidP="00F52FD7">
            <w:pPr>
              <w:ind w:right="-3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>Descrição do bem</w:t>
            </w:r>
          </w:p>
        </w:tc>
      </w:tr>
      <w:tr w:rsidR="00F52FD7" w:rsidRPr="00F52FD7" w:rsidTr="00F52FD7">
        <w:trPr>
          <w:trHeight w:val="3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2FD7" w:rsidRPr="00F52FD7" w:rsidTr="00F52FD7">
        <w:trPr>
          <w:trHeight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2FD7" w:rsidRPr="00F52FD7" w:rsidTr="00F52FD7">
        <w:trPr>
          <w:trHeight w:val="3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2FD7" w:rsidRPr="00F52FD7" w:rsidTr="00F52FD7">
        <w:trPr>
          <w:trHeight w:val="3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2FD7" w:rsidRPr="00F52FD7" w:rsidTr="00F52FD7">
        <w:trPr>
          <w:trHeight w:val="3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D7" w:rsidRPr="00F52FD7" w:rsidRDefault="00F52FD7" w:rsidP="00F52FD7">
            <w:pPr>
              <w:ind w:right="-340"/>
              <w:rPr>
                <w:rFonts w:ascii="Arial" w:hAnsi="Arial" w:cs="Arial"/>
                <w:sz w:val="24"/>
                <w:szCs w:val="24"/>
              </w:rPr>
            </w:pPr>
            <w:r w:rsidRPr="00F52F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322285" w:rsidRPr="00F52FD7" w:rsidRDefault="00F52FD7" w:rsidP="00F52FD7">
      <w:pPr>
        <w:ind w:right="-340"/>
        <w:rPr>
          <w:rFonts w:ascii="Arial" w:hAnsi="Arial" w:cs="Arial"/>
          <w:sz w:val="24"/>
          <w:szCs w:val="24"/>
        </w:rPr>
      </w:pPr>
      <w:r w:rsidRPr="00F52FD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F52FD7" w:rsidRDefault="0099201E" w:rsidP="00F52FD7">
      <w:pPr>
        <w:ind w:right="-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7E04D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="00F52FD7">
        <w:rPr>
          <w:rFonts w:ascii="Arial" w:hAnsi="Arial" w:cs="Arial"/>
          <w:sz w:val="24"/>
          <w:szCs w:val="24"/>
        </w:rPr>
        <w:t>-MG</w:t>
      </w:r>
      <w:r w:rsidR="00F52FD7" w:rsidRPr="00F52FD7">
        <w:rPr>
          <w:rFonts w:ascii="Arial" w:hAnsi="Arial" w:cs="Arial"/>
          <w:sz w:val="24"/>
          <w:szCs w:val="24"/>
        </w:rPr>
        <w:t xml:space="preserve">, _____de __________________de _______. </w:t>
      </w:r>
    </w:p>
    <w:p w:rsidR="007E04DA" w:rsidRPr="00F52FD7" w:rsidRDefault="007E04DA" w:rsidP="007E04DA">
      <w:pPr>
        <w:ind w:right="-3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/ Data</w:t>
      </w:r>
    </w:p>
    <w:p w:rsidR="00322285" w:rsidRDefault="00322285" w:rsidP="00F52FD7">
      <w:pPr>
        <w:ind w:right="-340"/>
        <w:rPr>
          <w:rFonts w:ascii="Arial" w:hAnsi="Arial" w:cs="Arial"/>
          <w:sz w:val="24"/>
          <w:szCs w:val="24"/>
        </w:rPr>
      </w:pPr>
    </w:p>
    <w:p w:rsidR="00322285" w:rsidRPr="00F52FD7" w:rsidRDefault="00322285" w:rsidP="00F52FD7">
      <w:pPr>
        <w:ind w:right="-340"/>
        <w:rPr>
          <w:rFonts w:ascii="Arial" w:hAnsi="Arial" w:cs="Arial"/>
          <w:sz w:val="24"/>
          <w:szCs w:val="24"/>
        </w:rPr>
      </w:pPr>
    </w:p>
    <w:p w:rsidR="00F52FD7" w:rsidRPr="00F52FD7" w:rsidRDefault="00F52FD7" w:rsidP="00F52FD7">
      <w:pPr>
        <w:ind w:right="-340"/>
        <w:jc w:val="right"/>
        <w:rPr>
          <w:rFonts w:ascii="Arial" w:hAnsi="Arial" w:cs="Arial"/>
          <w:sz w:val="24"/>
          <w:szCs w:val="24"/>
        </w:rPr>
      </w:pPr>
      <w:r w:rsidRPr="00F52FD7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</w:p>
    <w:p w:rsidR="00F52FD7" w:rsidRPr="00F52FD7" w:rsidRDefault="00F52FD7" w:rsidP="00F52FD7">
      <w:pPr>
        <w:ind w:right="-340"/>
        <w:jc w:val="right"/>
        <w:rPr>
          <w:rFonts w:ascii="Arial" w:hAnsi="Arial" w:cs="Arial"/>
          <w:sz w:val="24"/>
          <w:szCs w:val="24"/>
        </w:rPr>
      </w:pPr>
      <w:r w:rsidRPr="00F52FD7">
        <w:rPr>
          <w:rFonts w:ascii="Arial" w:hAnsi="Arial" w:cs="Arial"/>
          <w:sz w:val="24"/>
          <w:szCs w:val="24"/>
        </w:rPr>
        <w:t xml:space="preserve">Nome e assinatura do responsável pela Unidade Administrativa </w:t>
      </w:r>
    </w:p>
    <w:p w:rsidR="00A00651" w:rsidRPr="00F52FD7" w:rsidRDefault="00A00651">
      <w:pPr>
        <w:rPr>
          <w:rFonts w:ascii="Arial" w:hAnsi="Arial" w:cs="Arial"/>
        </w:rPr>
      </w:pPr>
    </w:p>
    <w:sectPr w:rsidR="00A00651" w:rsidRPr="00F52F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9D" w:rsidRDefault="00D04C9D" w:rsidP="00F52FD7">
      <w:pPr>
        <w:spacing w:after="0" w:line="240" w:lineRule="auto"/>
      </w:pPr>
      <w:r>
        <w:separator/>
      </w:r>
    </w:p>
  </w:endnote>
  <w:endnote w:type="continuationSeparator" w:id="0">
    <w:p w:rsidR="00D04C9D" w:rsidRDefault="00D04C9D" w:rsidP="00F5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9D" w:rsidRDefault="00D04C9D" w:rsidP="00F52FD7">
      <w:pPr>
        <w:spacing w:after="0" w:line="240" w:lineRule="auto"/>
      </w:pPr>
      <w:r>
        <w:separator/>
      </w:r>
    </w:p>
  </w:footnote>
  <w:footnote w:type="continuationSeparator" w:id="0">
    <w:p w:rsidR="00D04C9D" w:rsidRDefault="00D04C9D" w:rsidP="00F5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D7" w:rsidRDefault="00F52FD7" w:rsidP="00F52FD7">
    <w:pPr>
      <w:spacing w:after="48"/>
      <w:ind w:right="7"/>
      <w:jc w:val="center"/>
    </w:pPr>
    <w:r>
      <w:rPr>
        <w:noProof/>
        <w:lang w:eastAsia="pt-BR"/>
      </w:rPr>
      <w:drawing>
        <wp:inline distT="0" distB="0" distL="0" distR="0" wp14:anchorId="7BCA50E0" wp14:editId="1B8D8E19">
          <wp:extent cx="731520" cy="822960"/>
          <wp:effectExtent l="1905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F52FD7" w:rsidRPr="00257A76" w:rsidRDefault="00F52FD7" w:rsidP="00F52FD7">
    <w:pPr>
      <w:spacing w:after="0"/>
      <w:ind w:left="10" w:right="63" w:hanging="10"/>
      <w:jc w:val="center"/>
    </w:pPr>
    <w:r w:rsidRPr="00257A76">
      <w:rPr>
        <w:rFonts w:ascii="Times New Roman" w:eastAsia="Times New Roman" w:hAnsi="Times New Roman" w:cs="Times New Roman"/>
        <w:sz w:val="20"/>
      </w:rPr>
      <w:t xml:space="preserve">MINISTÉRIO DA EDUCAÇÃO </w:t>
    </w:r>
  </w:p>
  <w:p w:rsidR="00F52FD7" w:rsidRPr="00257A76" w:rsidRDefault="00F52FD7" w:rsidP="00F52FD7">
    <w:pPr>
      <w:spacing w:after="0"/>
      <w:ind w:left="10" w:right="67" w:hanging="10"/>
      <w:jc w:val="center"/>
    </w:pPr>
    <w:r w:rsidRPr="00257A76">
      <w:rPr>
        <w:rFonts w:ascii="Times New Roman" w:eastAsia="Times New Roman" w:hAnsi="Times New Roman" w:cs="Times New Roman"/>
        <w:sz w:val="20"/>
      </w:rPr>
      <w:t xml:space="preserve">CENTRO FEDERAL DE EDUCAÇÃO TECNOLÓGICADE MINAS GERAIS </w:t>
    </w:r>
  </w:p>
  <w:p w:rsidR="00F52FD7" w:rsidRPr="00257A76" w:rsidRDefault="00F52FD7" w:rsidP="00F52FD7">
    <w:pPr>
      <w:spacing w:after="0"/>
      <w:ind w:left="10" w:right="54" w:hanging="10"/>
      <w:jc w:val="center"/>
    </w:pPr>
    <w:r w:rsidRPr="00257A76">
      <w:rPr>
        <w:rFonts w:ascii="Times New Roman" w:eastAsia="Times New Roman" w:hAnsi="Times New Roman" w:cs="Times New Roman"/>
        <w:sz w:val="20"/>
      </w:rPr>
      <w:t xml:space="preserve">Diretoria de Planejamento e Gestão – DPG </w:t>
    </w:r>
  </w:p>
  <w:p w:rsidR="00F52FD7" w:rsidRPr="00257A76" w:rsidRDefault="00F52FD7" w:rsidP="00F52FD7">
    <w:pPr>
      <w:spacing w:after="0"/>
      <w:ind w:left="10" w:right="61" w:hanging="10"/>
      <w:jc w:val="center"/>
    </w:pPr>
    <w:r>
      <w:rPr>
        <w:rFonts w:ascii="Times New Roman" w:eastAsia="Times New Roman" w:hAnsi="Times New Roman" w:cs="Times New Roman"/>
        <w:sz w:val="20"/>
      </w:rPr>
      <w:t>Coordenação</w:t>
    </w:r>
    <w:r w:rsidRPr="00257A76">
      <w:rPr>
        <w:rFonts w:ascii="Times New Roman" w:eastAsia="Times New Roman" w:hAnsi="Times New Roman" w:cs="Times New Roman"/>
        <w:sz w:val="20"/>
      </w:rPr>
      <w:t xml:space="preserve"> de Logística – </w:t>
    </w:r>
    <w:r>
      <w:rPr>
        <w:rFonts w:ascii="Times New Roman" w:eastAsia="Times New Roman" w:hAnsi="Times New Roman" w:cs="Times New Roman"/>
        <w:sz w:val="20"/>
      </w:rPr>
      <w:t>C</w:t>
    </w:r>
    <w:r w:rsidRPr="00257A76">
      <w:rPr>
        <w:rFonts w:ascii="Times New Roman" w:eastAsia="Times New Roman" w:hAnsi="Times New Roman" w:cs="Times New Roman"/>
        <w:sz w:val="20"/>
      </w:rPr>
      <w:t xml:space="preserve">LOG </w:t>
    </w:r>
  </w:p>
  <w:p w:rsidR="00F52FD7" w:rsidRPr="00257A76" w:rsidRDefault="00F52FD7" w:rsidP="00F52FD7">
    <w:pPr>
      <w:spacing w:after="0"/>
      <w:ind w:right="58"/>
      <w:jc w:val="center"/>
    </w:pPr>
    <w:r w:rsidRPr="00257A76">
      <w:rPr>
        <w:rFonts w:ascii="Times New Roman" w:eastAsia="Times New Roman" w:hAnsi="Times New Roman" w:cs="Times New Roman"/>
        <w:b/>
        <w:sz w:val="20"/>
      </w:rPr>
      <w:t xml:space="preserve">Divisão de </w:t>
    </w:r>
    <w:r>
      <w:rPr>
        <w:rFonts w:ascii="Times New Roman" w:eastAsia="Times New Roman" w:hAnsi="Times New Roman" w:cs="Times New Roman"/>
        <w:b/>
        <w:sz w:val="20"/>
      </w:rPr>
      <w:t xml:space="preserve">Materiais e </w:t>
    </w:r>
    <w:r w:rsidRPr="00257A76">
      <w:rPr>
        <w:rFonts w:ascii="Times New Roman" w:eastAsia="Times New Roman" w:hAnsi="Times New Roman" w:cs="Times New Roman"/>
        <w:b/>
        <w:sz w:val="20"/>
      </w:rPr>
      <w:t xml:space="preserve">Patrimônio – DIPAT </w:t>
    </w:r>
  </w:p>
  <w:p w:rsidR="00F52FD7" w:rsidRDefault="00F52F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D7"/>
    <w:rsid w:val="00322285"/>
    <w:rsid w:val="0060695E"/>
    <w:rsid w:val="007E04DA"/>
    <w:rsid w:val="0099201E"/>
    <w:rsid w:val="00A00651"/>
    <w:rsid w:val="00D04C9D"/>
    <w:rsid w:val="00F5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2901"/>
  <w15:chartTrackingRefBased/>
  <w15:docId w15:val="{5BCD5F5A-6A79-4F22-9FBB-D424F8E1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FD7"/>
  </w:style>
  <w:style w:type="paragraph" w:styleId="Rodap">
    <w:name w:val="footer"/>
    <w:basedOn w:val="Normal"/>
    <w:link w:val="RodapChar"/>
    <w:uiPriority w:val="99"/>
    <w:unhideWhenUsed/>
    <w:rsid w:val="00F52F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Aguiar de Moura</dc:creator>
  <cp:keywords/>
  <dc:description/>
  <cp:lastModifiedBy>Regina Aparecida da SIlva</cp:lastModifiedBy>
  <cp:revision>3</cp:revision>
  <dcterms:created xsi:type="dcterms:W3CDTF">2022-05-23T16:20:00Z</dcterms:created>
  <dcterms:modified xsi:type="dcterms:W3CDTF">2022-05-24T17:39:00Z</dcterms:modified>
</cp:coreProperties>
</file>